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22" w:rsidRDefault="00D04822" w:rsidP="00D04822">
      <w:pPr>
        <w:rPr>
          <w:rFonts w:ascii="Times New Roman" w:hAnsi="Times New Roman" w:cs="Times New Roman"/>
          <w:b/>
          <w:sz w:val="24"/>
          <w:szCs w:val="24"/>
        </w:rPr>
      </w:pPr>
      <w:r w:rsidRPr="004A296C">
        <w:rPr>
          <w:rFonts w:ascii="Times New Roman" w:hAnsi="Times New Roman" w:cs="Times New Roman"/>
          <w:b/>
          <w:sz w:val="24"/>
          <w:szCs w:val="24"/>
        </w:rPr>
        <w:t>Mateřská škola Rataje nad Sázavou</w:t>
      </w:r>
    </w:p>
    <w:p w:rsidR="00D04822" w:rsidRDefault="00D04822" w:rsidP="00D04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Nám. Míru 11, 285 07 Rataje nad Sázavou</w:t>
      </w:r>
    </w:p>
    <w:p w:rsidR="00D04822" w:rsidRDefault="00D04822" w:rsidP="00D04822">
      <w:pPr>
        <w:rPr>
          <w:rFonts w:ascii="Times New Roman" w:hAnsi="Times New Roman" w:cs="Times New Roman"/>
          <w:sz w:val="24"/>
          <w:szCs w:val="24"/>
        </w:rPr>
      </w:pPr>
    </w:p>
    <w:p w:rsidR="00D04822" w:rsidRDefault="00D04822" w:rsidP="00D04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3BC2">
        <w:rPr>
          <w:rFonts w:ascii="Times New Roman" w:hAnsi="Times New Roman" w:cs="Times New Roman"/>
          <w:sz w:val="24"/>
          <w:szCs w:val="24"/>
        </w:rPr>
        <w:tab/>
      </w:r>
      <w:r w:rsidR="00B23BC2">
        <w:rPr>
          <w:rFonts w:ascii="Times New Roman" w:hAnsi="Times New Roman" w:cs="Times New Roman"/>
          <w:sz w:val="24"/>
          <w:szCs w:val="24"/>
        </w:rPr>
        <w:tab/>
      </w:r>
      <w:r w:rsidR="00B23BC2">
        <w:rPr>
          <w:rFonts w:ascii="Times New Roman" w:hAnsi="Times New Roman" w:cs="Times New Roman"/>
          <w:sz w:val="24"/>
          <w:szCs w:val="24"/>
        </w:rPr>
        <w:tab/>
        <w:t>Rataje nad Sázavou 1. 4. 20</w:t>
      </w:r>
      <w:r w:rsidR="00A93B7A">
        <w:rPr>
          <w:rFonts w:ascii="Times New Roman" w:hAnsi="Times New Roman" w:cs="Times New Roman"/>
          <w:sz w:val="24"/>
          <w:szCs w:val="24"/>
        </w:rPr>
        <w:t>2</w:t>
      </w:r>
      <w:r w:rsidR="003C0576">
        <w:rPr>
          <w:rFonts w:ascii="Times New Roman" w:hAnsi="Times New Roman" w:cs="Times New Roman"/>
          <w:sz w:val="24"/>
          <w:szCs w:val="24"/>
        </w:rPr>
        <w:t>2</w:t>
      </w:r>
    </w:p>
    <w:p w:rsidR="00D04822" w:rsidRDefault="00D04822" w:rsidP="00D04822">
      <w:pPr>
        <w:rPr>
          <w:rFonts w:ascii="Times New Roman" w:hAnsi="Times New Roman" w:cs="Times New Roman"/>
          <w:sz w:val="24"/>
          <w:szCs w:val="24"/>
        </w:rPr>
      </w:pPr>
    </w:p>
    <w:p w:rsidR="00B23BC2" w:rsidRDefault="00B23BC2" w:rsidP="00004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STANOVENÍ KRITÉRIÍ PRO PŘIJÍMÁNÍ DĚTÍ </w:t>
      </w:r>
      <w:r w:rsidR="00D04822" w:rsidRPr="004A296C">
        <w:rPr>
          <w:rFonts w:ascii="Times New Roman" w:hAnsi="Times New Roman" w:cs="Times New Roman"/>
          <w:b/>
          <w:sz w:val="24"/>
          <w:szCs w:val="24"/>
        </w:rPr>
        <w:t>DO MATEŘSKÉ ŠKOLY</w:t>
      </w:r>
    </w:p>
    <w:p w:rsidR="00D04822" w:rsidRDefault="00D04822" w:rsidP="00B23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96C">
        <w:rPr>
          <w:rFonts w:ascii="Times New Roman" w:hAnsi="Times New Roman" w:cs="Times New Roman"/>
          <w:b/>
          <w:sz w:val="24"/>
          <w:szCs w:val="24"/>
        </w:rPr>
        <w:t>RATAJE NAD SÁZAVOU</w:t>
      </w:r>
    </w:p>
    <w:p w:rsidR="00D02341" w:rsidRPr="00D02341" w:rsidRDefault="00D02341" w:rsidP="00B23B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2341" w:rsidRDefault="00D02341" w:rsidP="00D02341">
      <w:pPr>
        <w:rPr>
          <w:rFonts w:ascii="Times New Roman" w:hAnsi="Times New Roman" w:cs="Times New Roman"/>
          <w:sz w:val="24"/>
          <w:szCs w:val="24"/>
        </w:rPr>
      </w:pPr>
      <w:r w:rsidRPr="00D0234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předškolnímu vzdělávání do mateřské školy, jejíž činnost vykonává Mateřská škola Rataje nad Sázavou, náměstí Míru 11, 28507 Rataje nad Sázavou, budou přijímány děti v tomto pořadí (do výše povoleného počtu dětí uvedeného ve školském rejstříku) :</w:t>
      </w:r>
    </w:p>
    <w:p w:rsidR="00D02341" w:rsidRDefault="009734DD" w:rsidP="009734D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Děti, které mají poslední rok, před zahájením povinné školní docházky §34 odst. 4 zákona 561/2004 Sb. (v letošním školním roce toto platí pro děti, kterým bude 5 let před 1. 9. 20</w:t>
      </w:r>
      <w:r w:rsidR="00532058">
        <w:rPr>
          <w:rFonts w:ascii="Times New Roman" w:hAnsi="Times New Roman" w:cs="Times New Roman"/>
          <w:sz w:val="24"/>
          <w:szCs w:val="24"/>
        </w:rPr>
        <w:t>2</w:t>
      </w:r>
      <w:r w:rsidR="00D831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s trvalým bydlištěm v obci Rataje nad Sázavou a ve spádových obcích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Mirošovice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Malovidy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34DD" w:rsidRDefault="009734DD" w:rsidP="00973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Povinné předškolní vzdělávání se vztahuje dle §34 odst. 1 školského zákona na státní občany České republiky, kteří pobývají na území České republiky déle než 90 dnů a na občany jiného členského státu EU, kteří na území ČR pobývají déle než 90 dnů. Dále se povinné předškolní vzdělávání vztahuje na jiné cizince, kteří jsou oprávněni pobývat na </w:t>
      </w:r>
      <w:r w:rsidR="000042F4">
        <w:rPr>
          <w:rFonts w:ascii="Times New Roman" w:hAnsi="Times New Roman" w:cs="Times New Roman"/>
          <w:sz w:val="24"/>
          <w:szCs w:val="24"/>
        </w:rPr>
        <w:t>území ČR trvale nebo přechodně po dobu delší než 90 dnů a na účastníky řízení o udělení mezinárodní ochrany. Povinné předškolní vzdělávání se nevztahuje na děti s hlubokým mentálním postižením.</w:t>
      </w:r>
    </w:p>
    <w:p w:rsidR="000042F4" w:rsidRDefault="000042F4" w:rsidP="000042F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Děti, které k 1. 9. 20</w:t>
      </w:r>
      <w:r w:rsidR="00CD1683">
        <w:rPr>
          <w:rFonts w:ascii="Times New Roman" w:hAnsi="Times New Roman" w:cs="Times New Roman"/>
          <w:sz w:val="24"/>
          <w:szCs w:val="24"/>
        </w:rPr>
        <w:t>2</w:t>
      </w:r>
      <w:r w:rsidR="003C05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dosáhnou nejméně čtvrtého roku věku s trvalým bydlištěm v obci Rataje nad Sázavou a ve spádových obcích (viz. výše uvedené), v případě cizinců místo pobytu v příslušném školském obvodu spádové školy, nebo jsou umístěné v tomto obvodu v dětském domově</w:t>
      </w:r>
      <w:r w:rsidR="00CD1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 do výše povoleného počtu dětí.</w:t>
      </w:r>
    </w:p>
    <w:p w:rsidR="000042F4" w:rsidRDefault="000042F4" w:rsidP="000042F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ve věku tří let s trvalým bydlištěm v obci Rataje nad Sázavou a ve spádových obcích (do 31. 12. 20</w:t>
      </w:r>
      <w:r w:rsidR="00BA49FB">
        <w:rPr>
          <w:rFonts w:ascii="Times New Roman" w:hAnsi="Times New Roman" w:cs="Times New Roman"/>
          <w:sz w:val="24"/>
          <w:szCs w:val="24"/>
        </w:rPr>
        <w:t>2</w:t>
      </w:r>
      <w:r w:rsidR="003C05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42F4" w:rsidRDefault="000042F4" w:rsidP="000042F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děti podle věku od nejstaršího po nejmladší do nejvyššího povoleného počtu dětí uvedeného ve školském rejstříku (kapacita MŠ)</w:t>
      </w:r>
    </w:p>
    <w:p w:rsidR="000042F4" w:rsidRPr="000042F4" w:rsidRDefault="000042F4" w:rsidP="000042F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04822" w:rsidRDefault="005F5DE0" w:rsidP="00D04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předškolnímu vzdělávání lze přijmout </w:t>
      </w:r>
      <w:r w:rsidR="000042F4">
        <w:rPr>
          <w:rFonts w:ascii="Times New Roman" w:hAnsi="Times New Roman" w:cs="Times New Roman"/>
          <w:sz w:val="24"/>
          <w:szCs w:val="24"/>
        </w:rPr>
        <w:t xml:space="preserve">jen </w:t>
      </w:r>
      <w:r>
        <w:rPr>
          <w:rFonts w:ascii="Times New Roman" w:hAnsi="Times New Roman" w:cs="Times New Roman"/>
          <w:sz w:val="24"/>
          <w:szCs w:val="24"/>
        </w:rPr>
        <w:t>dítě, které se podrobilo stanoveným pravidelným očkováním, má doklad, že je</w:t>
      </w:r>
      <w:r w:rsidR="000042F4">
        <w:rPr>
          <w:rFonts w:ascii="Times New Roman" w:hAnsi="Times New Roman" w:cs="Times New Roman"/>
          <w:sz w:val="24"/>
          <w:szCs w:val="24"/>
        </w:rPr>
        <w:t xml:space="preserve"> proti nákaze</w:t>
      </w:r>
      <w:r>
        <w:rPr>
          <w:rFonts w:ascii="Times New Roman" w:hAnsi="Times New Roman" w:cs="Times New Roman"/>
          <w:sz w:val="24"/>
          <w:szCs w:val="24"/>
        </w:rPr>
        <w:t xml:space="preserve"> imunní nebo se nemůže očkování podrobit pro trvalou kontraindikaci.</w:t>
      </w:r>
    </w:p>
    <w:p w:rsidR="005F5DE0" w:rsidRDefault="005F5DE0" w:rsidP="00D04822">
      <w:pPr>
        <w:rPr>
          <w:rFonts w:ascii="Times New Roman" w:hAnsi="Times New Roman" w:cs="Times New Roman"/>
          <w:sz w:val="24"/>
          <w:szCs w:val="24"/>
        </w:rPr>
      </w:pPr>
    </w:p>
    <w:p w:rsidR="005F5DE0" w:rsidRDefault="005F5DE0" w:rsidP="00D04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Luboš Kubát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Zdeňka </w:t>
      </w:r>
      <w:proofErr w:type="spellStart"/>
      <w:r w:rsidR="003C0576">
        <w:rPr>
          <w:rFonts w:ascii="Times New Roman" w:hAnsi="Times New Roman" w:cs="Times New Roman"/>
          <w:sz w:val="24"/>
          <w:szCs w:val="24"/>
        </w:rPr>
        <w:t>Fröhlichová</w:t>
      </w:r>
      <w:proofErr w:type="spellEnd"/>
    </w:p>
    <w:p w:rsidR="005F5DE0" w:rsidRPr="00D04822" w:rsidRDefault="005F5DE0" w:rsidP="00D04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Městyse Rataje nad Sázavou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ředitelka MŠ</w:t>
      </w:r>
    </w:p>
    <w:sectPr w:rsidR="005F5DE0" w:rsidRPr="00D04822" w:rsidSect="00D94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4B1"/>
    <w:multiLevelType w:val="hybridMultilevel"/>
    <w:tmpl w:val="0A7C9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013E3"/>
    <w:multiLevelType w:val="hybridMultilevel"/>
    <w:tmpl w:val="1E227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37846"/>
    <w:multiLevelType w:val="hybridMultilevel"/>
    <w:tmpl w:val="78001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16B0D"/>
    <w:multiLevelType w:val="hybridMultilevel"/>
    <w:tmpl w:val="92903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04822"/>
    <w:rsid w:val="000042F4"/>
    <w:rsid w:val="00074E8D"/>
    <w:rsid w:val="0017626F"/>
    <w:rsid w:val="003C0576"/>
    <w:rsid w:val="00532058"/>
    <w:rsid w:val="00564F1D"/>
    <w:rsid w:val="005F5DE0"/>
    <w:rsid w:val="007A0908"/>
    <w:rsid w:val="009734DD"/>
    <w:rsid w:val="00A93B7A"/>
    <w:rsid w:val="00B23BC2"/>
    <w:rsid w:val="00BA49FB"/>
    <w:rsid w:val="00BC5BDE"/>
    <w:rsid w:val="00CD1683"/>
    <w:rsid w:val="00D02341"/>
    <w:rsid w:val="00D04822"/>
    <w:rsid w:val="00D300E1"/>
    <w:rsid w:val="00D831B8"/>
    <w:rsid w:val="00D94ED3"/>
    <w:rsid w:val="00F3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8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4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OU1</cp:lastModifiedBy>
  <cp:revision>2</cp:revision>
  <dcterms:created xsi:type="dcterms:W3CDTF">2022-05-02T08:51:00Z</dcterms:created>
  <dcterms:modified xsi:type="dcterms:W3CDTF">2022-05-02T08:51:00Z</dcterms:modified>
</cp:coreProperties>
</file>